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855B1" w14:textId="41E4585D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članka 5. i 6. Zakona o kulturnim vijećima i financiranju javnih potreba u kulturi („Narodne novine“ br. 83/22) i članka </w:t>
      </w:r>
      <w:r w:rsidR="00ED7840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. Statuta Općine Klis („Službeni vjesnik Općine Klis, br.</w:t>
      </w:r>
      <w:r w:rsidR="00ED7840">
        <w:rPr>
          <w:rFonts w:ascii="Times New Roman" w:hAnsi="Times New Roman" w:cs="Times New Roman"/>
          <w:sz w:val="24"/>
          <w:szCs w:val="24"/>
        </w:rPr>
        <w:t xml:space="preserve"> 2/26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ED784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pćinski načelnik dana </w:t>
      </w:r>
      <w:r w:rsidR="0051021E">
        <w:rPr>
          <w:rFonts w:ascii="Times New Roman" w:hAnsi="Times New Roman" w:cs="Times New Roman"/>
          <w:sz w:val="24"/>
          <w:szCs w:val="24"/>
        </w:rPr>
        <w:t>30. travnja</w:t>
      </w:r>
      <w:r w:rsidR="006833C7">
        <w:rPr>
          <w:rFonts w:ascii="Times New Roman" w:hAnsi="Times New Roman" w:cs="Times New Roman"/>
          <w:sz w:val="24"/>
          <w:szCs w:val="24"/>
        </w:rPr>
        <w:t xml:space="preserve"> 202</w:t>
      </w:r>
      <w:r w:rsidR="0080648C">
        <w:rPr>
          <w:rFonts w:ascii="Times New Roman" w:hAnsi="Times New Roman" w:cs="Times New Roman"/>
          <w:sz w:val="24"/>
          <w:szCs w:val="24"/>
        </w:rPr>
        <w:t>6</w:t>
      </w:r>
      <w:r w:rsidR="006833C7">
        <w:rPr>
          <w:rFonts w:ascii="Times New Roman" w:hAnsi="Times New Roman" w:cs="Times New Roman"/>
          <w:sz w:val="24"/>
          <w:szCs w:val="24"/>
        </w:rPr>
        <w:t>. godine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8D6">
        <w:rPr>
          <w:rFonts w:ascii="Times New Roman" w:hAnsi="Times New Roman" w:cs="Times New Roman"/>
          <w:sz w:val="24"/>
          <w:szCs w:val="24"/>
        </w:rPr>
        <w:t>podnosi</w:t>
      </w:r>
    </w:p>
    <w:p w14:paraId="2A7C34DA" w14:textId="77777777" w:rsidR="005C641A" w:rsidRDefault="005C641A" w:rsidP="005C641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0468F5" w14:textId="77777777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FF6FDD" w14:textId="77777777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14:paraId="01474021" w14:textId="5864D94C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o izvršenju Programa javnih potreba</w:t>
      </w:r>
    </w:p>
    <w:p w14:paraId="2573E072" w14:textId="7B56A4D9" w:rsidR="005C641A" w:rsidRDefault="005C641A" w:rsidP="005C64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 kulturi Općine Klis za 202</w:t>
      </w:r>
      <w:r w:rsidR="0080648C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69764091" w14:textId="77777777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</w:p>
    <w:p w14:paraId="646827B2" w14:textId="4F37ACB4" w:rsidR="005C641A" w:rsidRPr="002348B8" w:rsidRDefault="005C641A" w:rsidP="005C64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48B8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0537BD97" w14:textId="675C4EDB" w:rsidR="005C641A" w:rsidRDefault="005C641A" w:rsidP="005C6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Programom javnih potreba u kulturi Općine Klis i kulturnoj baštini</w:t>
      </w:r>
      <w:r w:rsidR="00DE78D6">
        <w:rPr>
          <w:rFonts w:ascii="Times New Roman" w:hAnsi="Times New Roman" w:cs="Times New Roman"/>
          <w:sz w:val="24"/>
          <w:szCs w:val="24"/>
        </w:rPr>
        <w:t xml:space="preserve"> za 2025. godinu</w:t>
      </w:r>
      <w:r>
        <w:rPr>
          <w:rFonts w:ascii="Times New Roman" w:hAnsi="Times New Roman" w:cs="Times New Roman"/>
          <w:sz w:val="24"/>
          <w:szCs w:val="24"/>
        </w:rPr>
        <w:t xml:space="preserve"> planirano je </w:t>
      </w:r>
      <w:r w:rsidR="00DC4565">
        <w:rPr>
          <w:rFonts w:ascii="Times New Roman" w:hAnsi="Times New Roman" w:cs="Times New Roman"/>
          <w:b/>
          <w:bCs/>
          <w:sz w:val="24"/>
          <w:szCs w:val="24"/>
        </w:rPr>
        <w:t>944.650,66</w:t>
      </w:r>
      <w:r w:rsidR="00A26112" w:rsidRPr="00A26112">
        <w:rPr>
          <w:rFonts w:ascii="Times New Roman" w:hAnsi="Times New Roman" w:cs="Times New Roman"/>
          <w:b/>
          <w:bCs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>, a izvršeno je</w:t>
      </w:r>
      <w:r w:rsidR="00AB5AAE">
        <w:rPr>
          <w:rFonts w:ascii="Times New Roman" w:hAnsi="Times New Roman" w:cs="Times New Roman"/>
          <w:sz w:val="24"/>
          <w:szCs w:val="24"/>
        </w:rPr>
        <w:t xml:space="preserve"> </w:t>
      </w:r>
      <w:r w:rsidR="00DC4565">
        <w:rPr>
          <w:rFonts w:ascii="Times New Roman" w:hAnsi="Times New Roman" w:cs="Times New Roman"/>
          <w:b/>
          <w:bCs/>
          <w:sz w:val="24"/>
          <w:szCs w:val="24"/>
        </w:rPr>
        <w:t>768</w:t>
      </w:r>
      <w:r w:rsidR="009C3518">
        <w:rPr>
          <w:rFonts w:ascii="Times New Roman" w:hAnsi="Times New Roman" w:cs="Times New Roman"/>
          <w:b/>
          <w:bCs/>
          <w:sz w:val="24"/>
          <w:szCs w:val="24"/>
        </w:rPr>
        <w:t>.704,22</w:t>
      </w:r>
      <w:r w:rsidR="00A26112">
        <w:rPr>
          <w:rFonts w:ascii="Times New Roman" w:hAnsi="Times New Roman" w:cs="Times New Roman"/>
          <w:sz w:val="24"/>
          <w:szCs w:val="24"/>
        </w:rPr>
        <w:t xml:space="preserve"> </w:t>
      </w:r>
      <w:r w:rsidR="00A26112" w:rsidRPr="009C3518">
        <w:rPr>
          <w:rFonts w:ascii="Times New Roman" w:hAnsi="Times New Roman" w:cs="Times New Roman"/>
          <w:b/>
          <w:bCs/>
          <w:sz w:val="24"/>
          <w:szCs w:val="24"/>
        </w:rPr>
        <w:t>eura</w:t>
      </w:r>
      <w:r w:rsidR="00A26112">
        <w:rPr>
          <w:rFonts w:ascii="Times New Roman" w:hAnsi="Times New Roman" w:cs="Times New Roman"/>
          <w:sz w:val="24"/>
          <w:szCs w:val="24"/>
        </w:rPr>
        <w:t xml:space="preserve"> i </w:t>
      </w:r>
      <w:r w:rsidR="00AB5AAE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63986A1C" w14:textId="77777777" w:rsidR="004C691C" w:rsidRDefault="004C691C" w:rsidP="005C641A">
      <w:pPr>
        <w:rPr>
          <w:rFonts w:ascii="Times New Roman" w:hAnsi="Times New Roman" w:cs="Times New Roman"/>
          <w:sz w:val="24"/>
          <w:szCs w:val="24"/>
        </w:rPr>
      </w:pPr>
    </w:p>
    <w:p w14:paraId="55CC1E8A" w14:textId="25FE6740" w:rsidR="005C641A" w:rsidRPr="005C641A" w:rsidRDefault="005C641A" w:rsidP="005C64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C641A">
        <w:rPr>
          <w:rFonts w:ascii="Times New Roman" w:hAnsi="Times New Roman" w:cs="Times New Roman"/>
          <w:b/>
          <w:bCs/>
          <w:sz w:val="24"/>
          <w:szCs w:val="24"/>
        </w:rPr>
        <w:t>A100301 Aktivnost: Djelatnost kulturno umjetničkih društava i udruga u kulturi</w:t>
      </w:r>
    </w:p>
    <w:p w14:paraId="7435618E" w14:textId="3E641BAE" w:rsidR="005C641A" w:rsidRDefault="005C641A" w:rsidP="005C641A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9C3518">
        <w:rPr>
          <w:rFonts w:ascii="Times New Roman" w:hAnsi="Times New Roman" w:cs="Times New Roman"/>
          <w:sz w:val="24"/>
          <w:szCs w:val="24"/>
        </w:rPr>
        <w:t>72</w:t>
      </w:r>
      <w:r w:rsidR="00DB2ABD">
        <w:rPr>
          <w:rFonts w:ascii="Times New Roman" w:hAnsi="Times New Roman" w:cs="Times New Roman"/>
          <w:sz w:val="24"/>
          <w:szCs w:val="24"/>
        </w:rPr>
        <w:t>.500</w:t>
      </w:r>
      <w:r w:rsidR="00995CDD">
        <w:rPr>
          <w:rFonts w:ascii="Times New Roman" w:hAnsi="Times New Roman" w:cs="Times New Roman"/>
          <w:sz w:val="24"/>
          <w:szCs w:val="24"/>
        </w:rPr>
        <w:t>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DB2ABD">
        <w:rPr>
          <w:rFonts w:ascii="Times New Roman" w:hAnsi="Times New Roman" w:cs="Times New Roman"/>
          <w:sz w:val="24"/>
          <w:szCs w:val="24"/>
        </w:rPr>
        <w:t>69.000,00</w:t>
      </w:r>
      <w:r w:rsidR="006F1CF2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688BE97" w14:textId="77777777" w:rsidR="002348B8" w:rsidRDefault="002348B8" w:rsidP="002348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60CFF95" w14:textId="6DE5C51A" w:rsidR="005C641A" w:rsidRPr="002348B8" w:rsidRDefault="002348B8" w:rsidP="002348B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348B8">
        <w:rPr>
          <w:rFonts w:ascii="Times New Roman" w:hAnsi="Times New Roman" w:cs="Times New Roman"/>
          <w:b/>
          <w:bCs/>
          <w:sz w:val="24"/>
          <w:szCs w:val="24"/>
        </w:rPr>
        <w:t>A10030</w:t>
      </w:r>
      <w:r w:rsidR="00DB2AB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348B8">
        <w:rPr>
          <w:rFonts w:ascii="Times New Roman" w:hAnsi="Times New Roman" w:cs="Times New Roman"/>
          <w:b/>
          <w:bCs/>
          <w:sz w:val="24"/>
          <w:szCs w:val="24"/>
        </w:rPr>
        <w:t xml:space="preserve"> Aktivnost: </w:t>
      </w:r>
      <w:proofErr w:type="spellStart"/>
      <w:r w:rsidR="00DB2ABD">
        <w:rPr>
          <w:rFonts w:ascii="Times New Roman" w:hAnsi="Times New Roman" w:cs="Times New Roman"/>
          <w:b/>
          <w:bCs/>
          <w:sz w:val="24"/>
          <w:szCs w:val="24"/>
        </w:rPr>
        <w:t>Kliško</w:t>
      </w:r>
      <w:proofErr w:type="spellEnd"/>
      <w:r w:rsidR="00DB2ABD">
        <w:rPr>
          <w:rFonts w:ascii="Times New Roman" w:hAnsi="Times New Roman" w:cs="Times New Roman"/>
          <w:b/>
          <w:bCs/>
          <w:sz w:val="24"/>
          <w:szCs w:val="24"/>
        </w:rPr>
        <w:t xml:space="preserve"> kulturno ljeto</w:t>
      </w:r>
    </w:p>
    <w:p w14:paraId="2BBB0270" w14:textId="50E01585" w:rsidR="002348B8" w:rsidRDefault="002348B8" w:rsidP="002348B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FB6409">
        <w:rPr>
          <w:rFonts w:ascii="Times New Roman" w:hAnsi="Times New Roman" w:cs="Times New Roman"/>
          <w:sz w:val="24"/>
          <w:szCs w:val="24"/>
        </w:rPr>
        <w:t xml:space="preserve">104.800,00 </w:t>
      </w:r>
      <w:r w:rsidR="00A96B58">
        <w:rPr>
          <w:rFonts w:ascii="Times New Roman" w:hAnsi="Times New Roman" w:cs="Times New Roman"/>
          <w:sz w:val="24"/>
          <w:szCs w:val="24"/>
        </w:rPr>
        <w:t>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FB6409">
        <w:rPr>
          <w:rFonts w:ascii="Times New Roman" w:hAnsi="Times New Roman" w:cs="Times New Roman"/>
          <w:sz w:val="24"/>
          <w:szCs w:val="24"/>
        </w:rPr>
        <w:t xml:space="preserve">75.104,79 </w:t>
      </w:r>
      <w:r w:rsidR="00625D70">
        <w:rPr>
          <w:rFonts w:ascii="Times New Roman" w:hAnsi="Times New Roman" w:cs="Times New Roman"/>
          <w:sz w:val="24"/>
          <w:szCs w:val="24"/>
        </w:rPr>
        <w:t>eura</w:t>
      </w:r>
    </w:p>
    <w:p w14:paraId="417D4CF1" w14:textId="77777777" w:rsidR="002348B8" w:rsidRDefault="002348B8" w:rsidP="002348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46F5EA5" w14:textId="751D4C90" w:rsidR="002348B8" w:rsidRPr="000F313F" w:rsidRDefault="002348B8" w:rsidP="0019557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F313F">
        <w:rPr>
          <w:rFonts w:ascii="Times New Roman" w:hAnsi="Times New Roman" w:cs="Times New Roman"/>
          <w:b/>
          <w:bCs/>
          <w:sz w:val="24"/>
          <w:szCs w:val="24"/>
        </w:rPr>
        <w:t>A10030</w:t>
      </w:r>
      <w:r w:rsidR="000F313F" w:rsidRPr="000F313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313F">
        <w:rPr>
          <w:rFonts w:ascii="Times New Roman" w:hAnsi="Times New Roman" w:cs="Times New Roman"/>
          <w:b/>
          <w:bCs/>
          <w:sz w:val="24"/>
          <w:szCs w:val="24"/>
        </w:rPr>
        <w:t xml:space="preserve"> Aktivnost: </w:t>
      </w:r>
      <w:r w:rsidR="000F313F">
        <w:rPr>
          <w:rFonts w:ascii="Times New Roman" w:hAnsi="Times New Roman" w:cs="Times New Roman"/>
          <w:b/>
          <w:bCs/>
          <w:sz w:val="24"/>
          <w:szCs w:val="24"/>
        </w:rPr>
        <w:t>Sufinanc</w:t>
      </w:r>
      <w:r w:rsidR="001D255E">
        <w:rPr>
          <w:rFonts w:ascii="Times New Roman" w:hAnsi="Times New Roman" w:cs="Times New Roman"/>
          <w:b/>
          <w:bCs/>
          <w:sz w:val="24"/>
          <w:szCs w:val="24"/>
        </w:rPr>
        <w:t xml:space="preserve">iranje usluga bibliobusa – pokretne knjižnice: </w:t>
      </w:r>
      <w:r w:rsidRPr="000F313F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7F1FF0">
        <w:rPr>
          <w:rFonts w:ascii="Times New Roman" w:hAnsi="Times New Roman" w:cs="Times New Roman"/>
          <w:sz w:val="24"/>
          <w:szCs w:val="24"/>
        </w:rPr>
        <w:t>2.000,00</w:t>
      </w:r>
      <w:r w:rsidR="001D255E">
        <w:rPr>
          <w:rFonts w:ascii="Times New Roman" w:hAnsi="Times New Roman" w:cs="Times New Roman"/>
          <w:sz w:val="24"/>
          <w:szCs w:val="24"/>
        </w:rPr>
        <w:t xml:space="preserve"> eura</w:t>
      </w:r>
      <w:r w:rsidRPr="000F313F"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134416">
        <w:rPr>
          <w:rFonts w:ascii="Times New Roman" w:hAnsi="Times New Roman" w:cs="Times New Roman"/>
          <w:sz w:val="24"/>
          <w:szCs w:val="24"/>
        </w:rPr>
        <w:t xml:space="preserve">1.800,00 </w:t>
      </w:r>
      <w:r w:rsidR="001D255E">
        <w:rPr>
          <w:rFonts w:ascii="Times New Roman" w:hAnsi="Times New Roman" w:cs="Times New Roman"/>
          <w:sz w:val="24"/>
          <w:szCs w:val="24"/>
        </w:rPr>
        <w:t>eura</w:t>
      </w:r>
    </w:p>
    <w:p w14:paraId="736039B1" w14:textId="77777777" w:rsidR="002348B8" w:rsidRDefault="002348B8" w:rsidP="002348B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B65AEEA" w14:textId="77777777" w:rsidR="008004A7" w:rsidRPr="008004A7" w:rsidRDefault="00ED5A97" w:rsidP="008004A7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Pr="008004A7">
        <w:rPr>
          <w:rFonts w:ascii="Times New Roman" w:hAnsi="Times New Roman" w:cs="Times New Roman"/>
          <w:b/>
          <w:bCs/>
          <w:sz w:val="24"/>
          <w:szCs w:val="24"/>
        </w:rPr>
        <w:t>A100309 Aktivnost: Advent u Klisu</w:t>
      </w:r>
    </w:p>
    <w:p w14:paraId="362D493B" w14:textId="0E6285CB" w:rsidR="002348B8" w:rsidRDefault="008004A7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8B8" w:rsidRPr="00ED5A97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134416">
        <w:rPr>
          <w:rFonts w:ascii="Times New Roman" w:hAnsi="Times New Roman" w:cs="Times New Roman"/>
          <w:sz w:val="24"/>
          <w:szCs w:val="24"/>
        </w:rPr>
        <w:t>43.500,00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  <w:r w:rsidR="002348B8" w:rsidRPr="00ED5A97">
        <w:rPr>
          <w:rFonts w:ascii="Times New Roman" w:hAnsi="Times New Roman" w:cs="Times New Roman"/>
          <w:sz w:val="24"/>
          <w:szCs w:val="24"/>
        </w:rPr>
        <w:t xml:space="preserve"> – Izvršeno: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9A4">
        <w:rPr>
          <w:rFonts w:ascii="Times New Roman" w:hAnsi="Times New Roman" w:cs="Times New Roman"/>
          <w:sz w:val="24"/>
          <w:szCs w:val="24"/>
        </w:rPr>
        <w:t>27.672,59</w:t>
      </w:r>
      <w:r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24E7953B" w14:textId="77777777" w:rsidR="007879A4" w:rsidRDefault="007879A4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46B4E8E1" w14:textId="75237178" w:rsidR="007879A4" w:rsidRDefault="007879A4" w:rsidP="008004A7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Pr="009338DD">
        <w:rPr>
          <w:rFonts w:ascii="Times New Roman" w:hAnsi="Times New Roman" w:cs="Times New Roman"/>
          <w:b/>
          <w:bCs/>
          <w:sz w:val="24"/>
          <w:szCs w:val="24"/>
        </w:rPr>
        <w:t>A100310</w:t>
      </w:r>
      <w:r w:rsidR="009338DD" w:rsidRPr="009338DD">
        <w:rPr>
          <w:rFonts w:ascii="Times New Roman" w:hAnsi="Times New Roman" w:cs="Times New Roman"/>
          <w:b/>
          <w:bCs/>
          <w:sz w:val="24"/>
          <w:szCs w:val="24"/>
        </w:rPr>
        <w:t xml:space="preserve"> Aktivnost: Glazbena događanja na Tvrđavi Klis</w:t>
      </w:r>
    </w:p>
    <w:p w14:paraId="7D90F2A7" w14:textId="7432A4D2" w:rsidR="009338DD" w:rsidRDefault="009338DD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Planirano</w:t>
      </w:r>
      <w:r w:rsidR="006B5C65">
        <w:rPr>
          <w:rFonts w:ascii="Times New Roman" w:hAnsi="Times New Roman" w:cs="Times New Roman"/>
          <w:sz w:val="24"/>
          <w:szCs w:val="24"/>
        </w:rPr>
        <w:t>: 16.500,00 eura – Izvršeno: 16.340,00 eura</w:t>
      </w:r>
    </w:p>
    <w:p w14:paraId="78CDD1D2" w14:textId="77777777" w:rsidR="003A713A" w:rsidRDefault="003A713A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4E1D6595" w14:textId="17022491" w:rsidR="003A713A" w:rsidRDefault="003A713A" w:rsidP="008004A7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Pr="003A713A">
        <w:rPr>
          <w:rFonts w:ascii="Times New Roman" w:hAnsi="Times New Roman" w:cs="Times New Roman"/>
          <w:b/>
          <w:bCs/>
          <w:sz w:val="24"/>
          <w:szCs w:val="24"/>
        </w:rPr>
        <w:t xml:space="preserve">A100311 Aktivnost: Sufinanciranje nabave lokomotive za park </w:t>
      </w:r>
      <w:proofErr w:type="spellStart"/>
      <w:r w:rsidRPr="003A713A">
        <w:rPr>
          <w:rFonts w:ascii="Times New Roman" w:hAnsi="Times New Roman" w:cs="Times New Roman"/>
          <w:b/>
          <w:bCs/>
          <w:sz w:val="24"/>
          <w:szCs w:val="24"/>
        </w:rPr>
        <w:t>Rere</w:t>
      </w:r>
      <w:proofErr w:type="spellEnd"/>
    </w:p>
    <w:p w14:paraId="13C9283D" w14:textId="08E55D7C" w:rsidR="003A713A" w:rsidRDefault="003A713A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DE0EE8">
        <w:rPr>
          <w:rFonts w:ascii="Times New Roman" w:hAnsi="Times New Roman" w:cs="Times New Roman"/>
          <w:sz w:val="24"/>
          <w:szCs w:val="24"/>
        </w:rPr>
        <w:t>Planirano:</w:t>
      </w:r>
      <w:r w:rsidR="00DE0EE8" w:rsidRPr="00DE0EE8">
        <w:rPr>
          <w:rFonts w:ascii="Times New Roman" w:hAnsi="Times New Roman" w:cs="Times New Roman"/>
          <w:sz w:val="24"/>
          <w:szCs w:val="24"/>
        </w:rPr>
        <w:t xml:space="preserve"> 32.375,00 eura – Izvršeno: 32.375,00 eura</w:t>
      </w:r>
    </w:p>
    <w:p w14:paraId="593EAF59" w14:textId="77777777" w:rsidR="00DB5139" w:rsidRDefault="00DB5139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44D8B5D9" w14:textId="6ABD763E" w:rsidR="00DB5139" w:rsidRDefault="00DB5139" w:rsidP="008004A7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Pr="00C92CF0">
        <w:rPr>
          <w:rFonts w:ascii="Times New Roman" w:hAnsi="Times New Roman" w:cs="Times New Roman"/>
          <w:b/>
          <w:bCs/>
          <w:sz w:val="24"/>
          <w:szCs w:val="24"/>
        </w:rPr>
        <w:t>Tekući projekt T</w:t>
      </w:r>
      <w:r w:rsidR="00C92CF0" w:rsidRPr="00C92CF0">
        <w:rPr>
          <w:rFonts w:ascii="Times New Roman" w:hAnsi="Times New Roman" w:cs="Times New Roman"/>
          <w:b/>
          <w:bCs/>
          <w:sz w:val="24"/>
          <w:szCs w:val="24"/>
        </w:rPr>
        <w:t>100307</w:t>
      </w:r>
      <w:r w:rsidR="00C92CF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C92CF0">
        <w:rPr>
          <w:rFonts w:ascii="Times New Roman" w:hAnsi="Times New Roman" w:cs="Times New Roman"/>
          <w:b/>
          <w:bCs/>
          <w:sz w:val="24"/>
          <w:szCs w:val="24"/>
        </w:rPr>
        <w:t>Think</w:t>
      </w:r>
      <w:proofErr w:type="spellEnd"/>
      <w:r w:rsidR="00C92CF0">
        <w:rPr>
          <w:rFonts w:ascii="Times New Roman" w:hAnsi="Times New Roman" w:cs="Times New Roman"/>
          <w:b/>
          <w:bCs/>
          <w:sz w:val="24"/>
          <w:szCs w:val="24"/>
        </w:rPr>
        <w:t xml:space="preserve"> Art konferencija</w:t>
      </w:r>
    </w:p>
    <w:p w14:paraId="775CF8ED" w14:textId="4744E428" w:rsidR="00C92CF0" w:rsidRDefault="00C92CF0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5E1181">
        <w:rPr>
          <w:rFonts w:ascii="Times New Roman" w:hAnsi="Times New Roman" w:cs="Times New Roman"/>
          <w:sz w:val="24"/>
          <w:szCs w:val="24"/>
        </w:rPr>
        <w:t xml:space="preserve">             Planirano: </w:t>
      </w:r>
      <w:r w:rsidR="005E1181" w:rsidRPr="005E1181">
        <w:rPr>
          <w:rFonts w:ascii="Times New Roman" w:hAnsi="Times New Roman" w:cs="Times New Roman"/>
          <w:sz w:val="24"/>
          <w:szCs w:val="24"/>
        </w:rPr>
        <w:t>15.400,00 eura – Izvršeno: 13.171,53 eura</w:t>
      </w:r>
    </w:p>
    <w:p w14:paraId="44D34D4F" w14:textId="77777777" w:rsidR="00DE78D6" w:rsidRDefault="00DE78D6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188FB51A" w14:textId="6098B41A" w:rsidR="00DE78D6" w:rsidRPr="00D559C0" w:rsidRDefault="00DE78D6" w:rsidP="008004A7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</w:t>
      </w:r>
      <w:r w:rsidR="00761F2E" w:rsidRPr="00D559C0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60A68" w:rsidRPr="00D559C0">
        <w:rPr>
          <w:rFonts w:ascii="Times New Roman" w:hAnsi="Times New Roman" w:cs="Times New Roman"/>
          <w:b/>
          <w:bCs/>
          <w:sz w:val="24"/>
          <w:szCs w:val="24"/>
        </w:rPr>
        <w:t>100306 Aktivnost: Financiranje Narodne knjižnice i čitaonice u Klisu</w:t>
      </w:r>
    </w:p>
    <w:p w14:paraId="4E532D8D" w14:textId="1AD21BE7" w:rsidR="00560A68" w:rsidRDefault="00560A68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553ED">
        <w:rPr>
          <w:rFonts w:ascii="Times New Roman" w:hAnsi="Times New Roman" w:cs="Times New Roman"/>
          <w:sz w:val="24"/>
          <w:szCs w:val="24"/>
        </w:rPr>
        <w:t xml:space="preserve">Planirano: 98.159,00 eura – Izvršeno: </w:t>
      </w:r>
      <w:r w:rsidR="001F4C92">
        <w:rPr>
          <w:rFonts w:ascii="Times New Roman" w:hAnsi="Times New Roman" w:cs="Times New Roman"/>
          <w:sz w:val="24"/>
          <w:szCs w:val="24"/>
        </w:rPr>
        <w:t>85.349,40 eura</w:t>
      </w:r>
    </w:p>
    <w:p w14:paraId="5477A602" w14:textId="77777777" w:rsidR="001F4C92" w:rsidRDefault="001F4C92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73795DC2" w14:textId="5EE49956" w:rsidR="007E7AB1" w:rsidRDefault="007E7AB1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</w:t>
      </w:r>
      <w:r w:rsidRPr="00E3029B">
        <w:rPr>
          <w:rFonts w:ascii="Times New Roman" w:hAnsi="Times New Roman" w:cs="Times New Roman"/>
          <w:b/>
          <w:bCs/>
          <w:sz w:val="24"/>
          <w:szCs w:val="24"/>
        </w:rPr>
        <w:t>A100304 Aktivnost: Održavanje spomeničke baštine – Tvrđava Klis</w:t>
      </w:r>
    </w:p>
    <w:p w14:paraId="34AEECDE" w14:textId="3DE4D147" w:rsidR="007E7AB1" w:rsidRDefault="007E7AB1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Planirano: </w:t>
      </w:r>
      <w:r w:rsidR="00E3029B">
        <w:rPr>
          <w:rFonts w:ascii="Times New Roman" w:hAnsi="Times New Roman" w:cs="Times New Roman"/>
          <w:sz w:val="24"/>
          <w:szCs w:val="24"/>
        </w:rPr>
        <w:t>104.000,00 – Izvršeno:39.515,19 eura</w:t>
      </w:r>
    </w:p>
    <w:p w14:paraId="64420541" w14:textId="77777777" w:rsidR="00E3029B" w:rsidRDefault="00E3029B" w:rsidP="008004A7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0276DFF0" w14:textId="1E5D0CBE" w:rsidR="00E3029B" w:rsidRPr="003A295D" w:rsidRDefault="00E3029B" w:rsidP="008004A7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540D4">
        <w:rPr>
          <w:rFonts w:ascii="Times New Roman" w:hAnsi="Times New Roman" w:cs="Times New Roman"/>
        </w:rPr>
        <w:t xml:space="preserve">-    </w:t>
      </w:r>
      <w:r w:rsidR="003A295D">
        <w:rPr>
          <w:rFonts w:ascii="Times New Roman" w:hAnsi="Times New Roman" w:cs="Times New Roman"/>
        </w:rPr>
        <w:t xml:space="preserve"> </w:t>
      </w:r>
      <w:r w:rsidR="003A295D" w:rsidRPr="003A295D">
        <w:rPr>
          <w:rFonts w:ascii="Times New Roman" w:hAnsi="Times New Roman" w:cs="Times New Roman"/>
          <w:b/>
          <w:bCs/>
          <w:sz w:val="24"/>
          <w:szCs w:val="24"/>
        </w:rPr>
        <w:t>Tekući projekt</w:t>
      </w:r>
      <w:r w:rsidR="006540D4" w:rsidRPr="003A29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3F8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540D4" w:rsidRPr="003A295D">
        <w:rPr>
          <w:rFonts w:ascii="Times New Roman" w:hAnsi="Times New Roman" w:cs="Times New Roman"/>
          <w:b/>
          <w:bCs/>
          <w:sz w:val="24"/>
          <w:szCs w:val="24"/>
        </w:rPr>
        <w:t>10030</w:t>
      </w:r>
      <w:r w:rsidR="00323F8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540D4" w:rsidRPr="003A295D">
        <w:rPr>
          <w:rFonts w:ascii="Times New Roman" w:hAnsi="Times New Roman" w:cs="Times New Roman"/>
          <w:b/>
          <w:bCs/>
          <w:sz w:val="24"/>
          <w:szCs w:val="24"/>
        </w:rPr>
        <w:t>: Sanacija Nove barutane i arheologija iza crkve sv. Vida</w:t>
      </w:r>
    </w:p>
    <w:p w14:paraId="28E51D51" w14:textId="5B94F247" w:rsidR="005C641A" w:rsidRDefault="006540D4" w:rsidP="005C641A">
      <w:pPr>
        <w:rPr>
          <w:rFonts w:ascii="Times New Roman" w:hAnsi="Times New Roman" w:cs="Times New Roman"/>
          <w:sz w:val="24"/>
          <w:szCs w:val="24"/>
        </w:rPr>
      </w:pPr>
      <w:r w:rsidRPr="003A295D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3A295D">
        <w:rPr>
          <w:rFonts w:ascii="Times New Roman" w:hAnsi="Times New Roman" w:cs="Times New Roman"/>
          <w:sz w:val="24"/>
          <w:szCs w:val="24"/>
        </w:rPr>
        <w:t>Planirano:</w:t>
      </w:r>
      <w:r w:rsidR="00323F84">
        <w:rPr>
          <w:rFonts w:ascii="Times New Roman" w:hAnsi="Times New Roman" w:cs="Times New Roman"/>
          <w:sz w:val="24"/>
          <w:szCs w:val="24"/>
        </w:rPr>
        <w:t xml:space="preserve"> 350.000,00 eura – Izvršeno:</w:t>
      </w:r>
      <w:r w:rsidR="008D538F">
        <w:rPr>
          <w:rFonts w:ascii="Times New Roman" w:hAnsi="Times New Roman" w:cs="Times New Roman"/>
          <w:sz w:val="24"/>
          <w:szCs w:val="24"/>
        </w:rPr>
        <w:t xml:space="preserve"> 321.296,10 eura</w:t>
      </w:r>
    </w:p>
    <w:p w14:paraId="27A137CE" w14:textId="77777777" w:rsidR="00DF1EE7" w:rsidRDefault="00DF1EE7" w:rsidP="005C641A">
      <w:pPr>
        <w:rPr>
          <w:rFonts w:ascii="Times New Roman" w:hAnsi="Times New Roman" w:cs="Times New Roman"/>
          <w:sz w:val="24"/>
          <w:szCs w:val="24"/>
        </w:rPr>
      </w:pPr>
    </w:p>
    <w:p w14:paraId="5FD115BE" w14:textId="6C4E283A" w:rsidR="008D538F" w:rsidRDefault="008D538F" w:rsidP="005C641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-    </w:t>
      </w:r>
      <w:r w:rsidR="00916DD3" w:rsidRPr="00DF1EE7">
        <w:rPr>
          <w:rFonts w:ascii="Times New Roman" w:hAnsi="Times New Roman" w:cs="Times New Roman"/>
          <w:b/>
          <w:bCs/>
          <w:sz w:val="24"/>
          <w:szCs w:val="24"/>
        </w:rPr>
        <w:t>Kapitalni projekt</w:t>
      </w:r>
      <w:r w:rsidR="0099009F" w:rsidRPr="00DF1EE7">
        <w:rPr>
          <w:rFonts w:ascii="Times New Roman" w:hAnsi="Times New Roman" w:cs="Times New Roman"/>
          <w:b/>
          <w:bCs/>
          <w:sz w:val="24"/>
          <w:szCs w:val="24"/>
        </w:rPr>
        <w:t xml:space="preserve"> K100304:</w:t>
      </w:r>
      <w:r w:rsidR="00DF1EE7" w:rsidRPr="00DF1EE7">
        <w:rPr>
          <w:rFonts w:ascii="Times New Roman" w:hAnsi="Times New Roman" w:cs="Times New Roman"/>
          <w:b/>
          <w:bCs/>
          <w:sz w:val="24"/>
          <w:szCs w:val="24"/>
        </w:rPr>
        <w:t xml:space="preserve"> Uređenje Trpimirovog dvora- Urbana aglomeracija</w:t>
      </w:r>
    </w:p>
    <w:p w14:paraId="3A0AFEE4" w14:textId="283FFCD0" w:rsidR="00DF1EE7" w:rsidRPr="00960FFA" w:rsidRDefault="00DF1EE7" w:rsidP="005C641A">
      <w:pPr>
        <w:rPr>
          <w:rFonts w:ascii="Times New Roman" w:hAnsi="Times New Roman" w:cs="Times New Roman"/>
          <w:sz w:val="24"/>
          <w:szCs w:val="24"/>
        </w:rPr>
      </w:pPr>
      <w:r w:rsidRPr="00960FFA">
        <w:rPr>
          <w:rFonts w:ascii="Times New Roman" w:hAnsi="Times New Roman" w:cs="Times New Roman"/>
          <w:sz w:val="24"/>
          <w:szCs w:val="24"/>
        </w:rPr>
        <w:t xml:space="preserve">           Planirano:</w:t>
      </w:r>
      <w:r w:rsidR="00960FFA" w:rsidRPr="00960FFA">
        <w:rPr>
          <w:rFonts w:ascii="Times New Roman" w:hAnsi="Times New Roman" w:cs="Times New Roman"/>
          <w:sz w:val="24"/>
          <w:szCs w:val="24"/>
        </w:rPr>
        <w:t xml:space="preserve"> 80.000,00 eura – Izvršeno: 72.475,00 eura</w:t>
      </w:r>
    </w:p>
    <w:p w14:paraId="4EFDE4FA" w14:textId="23798A5A" w:rsidR="002348B8" w:rsidRPr="003A295D" w:rsidRDefault="002348B8" w:rsidP="002348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295D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677E14AC" w14:textId="0B67020B" w:rsidR="002348B8" w:rsidRPr="003A295D" w:rsidRDefault="002348B8" w:rsidP="002348B8">
      <w:pPr>
        <w:rPr>
          <w:rFonts w:ascii="Times New Roman" w:hAnsi="Times New Roman" w:cs="Times New Roman"/>
          <w:sz w:val="24"/>
          <w:szCs w:val="24"/>
        </w:rPr>
      </w:pPr>
      <w:r w:rsidRPr="003A295D">
        <w:rPr>
          <w:rFonts w:ascii="Times New Roman" w:hAnsi="Times New Roman" w:cs="Times New Roman"/>
          <w:sz w:val="24"/>
          <w:szCs w:val="24"/>
        </w:rPr>
        <w:t>Ovo Izvješće se podnosi Općinskom vijeću na usvajanje.</w:t>
      </w:r>
    </w:p>
    <w:p w14:paraId="0AC7B16F" w14:textId="77777777" w:rsidR="005C641A" w:rsidRPr="003A295D" w:rsidRDefault="005C641A" w:rsidP="005C641A">
      <w:pPr>
        <w:rPr>
          <w:rFonts w:ascii="Times New Roman" w:hAnsi="Times New Roman" w:cs="Times New Roman"/>
          <w:sz w:val="24"/>
          <w:szCs w:val="24"/>
        </w:rPr>
      </w:pPr>
    </w:p>
    <w:p w14:paraId="659F3084" w14:textId="77777777" w:rsidR="0051021E" w:rsidRDefault="0051021E" w:rsidP="005102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400-01/25-01/02</w:t>
      </w:r>
    </w:p>
    <w:p w14:paraId="27151FE1" w14:textId="701EC7D7" w:rsidR="0051021E" w:rsidRDefault="0051021E" w:rsidP="005102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2181-27-01-26-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7074D21A" w14:textId="77777777" w:rsidR="0051021E" w:rsidRDefault="0051021E" w:rsidP="005102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Klis, 30. travnja 2026. godine</w:t>
      </w:r>
    </w:p>
    <w:p w14:paraId="769B3E2C" w14:textId="2F169EDC" w:rsidR="002348B8" w:rsidRPr="003A295D" w:rsidRDefault="00AB5AAE" w:rsidP="002348B8">
      <w:pPr>
        <w:spacing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29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OPĆINSKI NAČELNIK</w:t>
      </w:r>
    </w:p>
    <w:p w14:paraId="51323411" w14:textId="15C3DA17" w:rsidR="00AB5AAE" w:rsidRPr="002348B8" w:rsidRDefault="00AB5AAE" w:rsidP="002348B8">
      <w:pPr>
        <w:spacing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Jakov Vetma</w:t>
      </w:r>
    </w:p>
    <w:sectPr w:rsidR="00AB5AAE" w:rsidRPr="002348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375EB"/>
    <w:multiLevelType w:val="hybridMultilevel"/>
    <w:tmpl w:val="D480EEF2"/>
    <w:lvl w:ilvl="0" w:tplc="9858FD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51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1A"/>
    <w:rsid w:val="000F313F"/>
    <w:rsid w:val="00134416"/>
    <w:rsid w:val="001D255E"/>
    <w:rsid w:val="001F4C92"/>
    <w:rsid w:val="002348B8"/>
    <w:rsid w:val="00253A20"/>
    <w:rsid w:val="002C13B0"/>
    <w:rsid w:val="00323F84"/>
    <w:rsid w:val="00332B00"/>
    <w:rsid w:val="00380B70"/>
    <w:rsid w:val="003A295D"/>
    <w:rsid w:val="003A713A"/>
    <w:rsid w:val="003B04BC"/>
    <w:rsid w:val="004A7ED1"/>
    <w:rsid w:val="004C691C"/>
    <w:rsid w:val="0051021E"/>
    <w:rsid w:val="00510796"/>
    <w:rsid w:val="00560A68"/>
    <w:rsid w:val="005C641A"/>
    <w:rsid w:val="005E1181"/>
    <w:rsid w:val="00625D70"/>
    <w:rsid w:val="00646BCF"/>
    <w:rsid w:val="006540D4"/>
    <w:rsid w:val="006763B8"/>
    <w:rsid w:val="006833C7"/>
    <w:rsid w:val="006B5C65"/>
    <w:rsid w:val="006F1CF2"/>
    <w:rsid w:val="00732B2D"/>
    <w:rsid w:val="00753EAC"/>
    <w:rsid w:val="00761F2E"/>
    <w:rsid w:val="007879A4"/>
    <w:rsid w:val="007911D0"/>
    <w:rsid w:val="007E7AB1"/>
    <w:rsid w:val="007F1FF0"/>
    <w:rsid w:val="008004A7"/>
    <w:rsid w:val="0080648C"/>
    <w:rsid w:val="008374DE"/>
    <w:rsid w:val="008553ED"/>
    <w:rsid w:val="008D538F"/>
    <w:rsid w:val="00916DD3"/>
    <w:rsid w:val="009338DD"/>
    <w:rsid w:val="00960FFA"/>
    <w:rsid w:val="0099009F"/>
    <w:rsid w:val="00995CDD"/>
    <w:rsid w:val="009C3518"/>
    <w:rsid w:val="009E54B5"/>
    <w:rsid w:val="00A07CDE"/>
    <w:rsid w:val="00A26112"/>
    <w:rsid w:val="00A96B58"/>
    <w:rsid w:val="00AB5AAE"/>
    <w:rsid w:val="00B530A8"/>
    <w:rsid w:val="00C92CF0"/>
    <w:rsid w:val="00D559C0"/>
    <w:rsid w:val="00DB2ABD"/>
    <w:rsid w:val="00DB5139"/>
    <w:rsid w:val="00DC4565"/>
    <w:rsid w:val="00DE0EE8"/>
    <w:rsid w:val="00DE78D6"/>
    <w:rsid w:val="00DF1EE7"/>
    <w:rsid w:val="00DF2A3C"/>
    <w:rsid w:val="00E3029B"/>
    <w:rsid w:val="00ED5A97"/>
    <w:rsid w:val="00ED7840"/>
    <w:rsid w:val="00EE3C0E"/>
    <w:rsid w:val="00F93D97"/>
    <w:rsid w:val="00FB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123A"/>
  <w15:chartTrackingRefBased/>
  <w15:docId w15:val="{8C565DBC-EED0-4EC0-8E7F-A36D68DC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41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Petra Rako</cp:lastModifiedBy>
  <cp:revision>2</cp:revision>
  <cp:lastPrinted>2026-06-17T09:16:00Z</cp:lastPrinted>
  <dcterms:created xsi:type="dcterms:W3CDTF">2026-06-17T09:16:00Z</dcterms:created>
  <dcterms:modified xsi:type="dcterms:W3CDTF">2026-06-17T09:16:00Z</dcterms:modified>
</cp:coreProperties>
</file>